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1DEC" w:rsidRDefault="001B1DEC" w:rsidP="005A71AD">
      <w:pPr>
        <w:pStyle w:val="a3"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01C6303">
            <wp:extent cx="6327951" cy="90906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577" cy="91131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1B1DEC" w:rsidRDefault="001B1DEC" w:rsidP="005A71AD">
      <w:pPr>
        <w:pStyle w:val="a3"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1DEC" w:rsidRDefault="001B1DEC" w:rsidP="005A71AD">
      <w:pPr>
        <w:pStyle w:val="a3"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71AD" w:rsidRPr="00B62384" w:rsidRDefault="005A71AD" w:rsidP="005A71AD">
      <w:pPr>
        <w:pStyle w:val="a3"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Годовой календарно-образовательный график составлен в соответствии с нормативными документами:</w:t>
      </w:r>
    </w:p>
    <w:p w:rsidR="005A71AD" w:rsidRPr="00B62384" w:rsidRDefault="005A71AD" w:rsidP="005A71AD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Федеральным законом </w:t>
      </w:r>
      <w:r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«Об образовании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Российской Федерации</w:t>
      </w:r>
      <w:r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29 декабря 2012г. №237-ФЗ</w:t>
      </w:r>
      <w:r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A71AD" w:rsidRDefault="005A71AD" w:rsidP="005A71AD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ФГОС ДО, от 17 октября 2013 г. № 1155 «</w:t>
      </w:r>
      <w:r w:rsidRPr="00730A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утверждении федерального государственного образовательного стандарта дошкольного образования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:rsidR="00023C3B" w:rsidRDefault="00023C3B" w:rsidP="00023C3B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ФОП ДО, </w:t>
      </w:r>
      <w:r w:rsidRPr="00023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24.09.2022г. №371-ФЗ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Pr="00023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1 сентября 2023 года образовательные учреждения переходят на новые федера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льные образовательные программы»;</w:t>
      </w:r>
    </w:p>
    <w:p w:rsidR="005A71AD" w:rsidRDefault="005A71AD" w:rsidP="005A71AD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</w:t>
      </w:r>
      <w:r w:rsidRPr="00896E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023C3B" w:rsidRPr="00023C3B" w:rsidRDefault="00023C3B" w:rsidP="00023C3B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3B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МБДОУ «ЦРР-д/с №4 «Дружба» г. Альметьевска.</w:t>
      </w:r>
    </w:p>
    <w:p w:rsidR="00023C3B" w:rsidRPr="00023C3B" w:rsidRDefault="00023C3B" w:rsidP="00023C3B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3B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«Центр развития ребенка – детский сад №4 «Дружба» г. Альметьевска» функционирует при пятидневной рабочей неделе (выходные: суббота, воскресенье), время работы с 06.30 ч. 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18.30 ч. В ДОУ функционирует 11</w:t>
      </w:r>
      <w:r w:rsidRPr="00023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групп. </w:t>
      </w:r>
    </w:p>
    <w:p w:rsidR="005A71AD" w:rsidRPr="00A910E5" w:rsidRDefault="005A71AD" w:rsidP="005A71AD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1.2.3685-21 «</w:t>
      </w:r>
      <w:r w:rsidRPr="00A910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Гигиенические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10E5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нормативы и требования к обеспечению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10E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 и (или) безвредности для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10E5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еловека факторов среды обитания»;</w:t>
      </w:r>
    </w:p>
    <w:p w:rsidR="005A71AD" w:rsidRPr="00E937ED" w:rsidRDefault="00023C3B" w:rsidP="005A71AD">
      <w:pPr>
        <w:pStyle w:val="a3"/>
        <w:numPr>
          <w:ilvl w:val="0"/>
          <w:numId w:val="1"/>
        </w:numPr>
        <w:tabs>
          <w:tab w:val="clear" w:pos="709"/>
          <w:tab w:val="left" w:pos="567"/>
        </w:tabs>
        <w:autoSpaceDE w:val="0"/>
        <w:snapToGrid w:val="0"/>
        <w:spacing w:after="0" w:line="276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программой</w:t>
      </w:r>
      <w:r w:rsidR="005A71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бюджетного дошкольного образовательного учреждения «Центр развития ребенка-детский сад №4 «Дружба» г. Альметьевск», составлен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ная</w:t>
      </w:r>
      <w:r w:rsidR="005A71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ФОП ДО, ФГОС ДО, утвержден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ная</w:t>
      </w:r>
      <w:r w:rsidR="005A71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</w:t>
      </w:r>
      <w:r w:rsidR="00917550" w:rsidRPr="00917550">
        <w:rPr>
          <w:rFonts w:ascii="Times New Roman" w:eastAsia="Times New Roman" w:hAnsi="Times New Roman" w:cs="Times New Roman"/>
          <w:sz w:val="24"/>
          <w:szCs w:val="24"/>
          <w:lang w:eastAsia="ru-RU"/>
        </w:rPr>
        <w:t>№ 115 от 26.08.2024</w:t>
      </w:r>
      <w:r w:rsidR="005A71AD" w:rsidRPr="00917550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tbl>
      <w:tblPr>
        <w:tblW w:w="10490" w:type="dxa"/>
        <w:tblInd w:w="-854" w:type="dxa"/>
        <w:tblBorders>
          <w:top w:val="single" w:sz="2" w:space="0" w:color="000000"/>
          <w:left w:val="single" w:sz="2" w:space="0" w:color="000000"/>
          <w:bottom w:val="single" w:sz="2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5"/>
        <w:gridCol w:w="40"/>
        <w:gridCol w:w="1236"/>
        <w:gridCol w:w="1134"/>
        <w:gridCol w:w="1134"/>
        <w:gridCol w:w="1276"/>
        <w:gridCol w:w="1134"/>
        <w:gridCol w:w="1276"/>
        <w:gridCol w:w="1275"/>
      </w:tblGrid>
      <w:tr w:rsidR="0028300F" w:rsidTr="00CE5BF2">
        <w:tc>
          <w:tcPr>
            <w:tcW w:w="1985" w:type="dxa"/>
            <w:vMerge w:val="restart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  <w:p w:rsidR="0028300F" w:rsidRDefault="0028300F" w:rsidP="00840B0A">
            <w:pPr>
              <w:pStyle w:val="a3"/>
              <w:spacing w:after="0" w:line="100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Содержание</w:t>
            </w:r>
          </w:p>
        </w:tc>
        <w:tc>
          <w:tcPr>
            <w:tcW w:w="40" w:type="dxa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</w:tcPr>
          <w:p w:rsidR="0028300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28300F" w:rsidP="00840B0A">
            <w:pPr>
              <w:pStyle w:val="a3"/>
              <w:spacing w:after="0" w:line="100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CE5BF2" w:rsidTr="00CE5BF2">
        <w:tc>
          <w:tcPr>
            <w:tcW w:w="198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28300F" w:rsidP="00840B0A">
            <w:pPr>
              <w:pStyle w:val="a3"/>
              <w:spacing w:after="0" w:line="100" w:lineRule="atLeast"/>
            </w:pP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8857B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Группа раннего возраста</w:t>
            </w:r>
          </w:p>
          <w:p w:rsidR="008857BF" w:rsidRPr="00BE204F" w:rsidRDefault="008857B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(1-2 года)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8857BF" w:rsidRDefault="008857BF" w:rsidP="008857B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 м</w:t>
            </w: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ладшая группа</w:t>
            </w:r>
          </w:p>
          <w:p w:rsidR="0028300F" w:rsidRPr="00BE204F" w:rsidRDefault="008857BF" w:rsidP="008857B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(2-3года)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E5BF2" w:rsidRDefault="00CE5BF2" w:rsidP="00CE5BF2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Вторая м</w:t>
            </w: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ладшая группа</w:t>
            </w:r>
          </w:p>
          <w:p w:rsidR="0028300F" w:rsidRPr="00BE204F" w:rsidRDefault="00CE5BF2" w:rsidP="00CE5BF2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(3-4года)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 группа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28300F" w:rsidRPr="00BE204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(4-5 лет)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Старшая группа</w:t>
            </w:r>
          </w:p>
          <w:p w:rsidR="0028300F" w:rsidRPr="00BE204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(5-6 лет)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Подготовительная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 школе </w:t>
            </w: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группа</w:t>
            </w:r>
          </w:p>
          <w:p w:rsidR="0028300F" w:rsidRPr="00BE204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(6-7 лет)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204F">
              <w:rPr>
                <w:rFonts w:ascii="Times New Roman" w:hAnsi="Times New Roman" w:cs="Times New Roman"/>
                <w:sz w:val="20"/>
                <w:szCs w:val="20"/>
              </w:rPr>
              <w:t>Логопедическая группа</w:t>
            </w:r>
          </w:p>
          <w:p w:rsidR="0028300F" w:rsidRPr="00BE204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(6-7 лет)</w:t>
            </w:r>
          </w:p>
        </w:tc>
      </w:tr>
      <w:tr w:rsidR="00CE5BF2" w:rsidTr="00CE5BF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Количество возрастных групп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в каждой параллели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70124E" w:rsidRDefault="008857B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Default="00CE5BF2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5BF2" w:rsidTr="00CE5BF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Начало учебного года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02.09.2024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02.09.2024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Default="00CE5BF2" w:rsidP="00840B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Default="0028300F" w:rsidP="00840B0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Default="0028300F" w:rsidP="00840B0A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Default="0028300F" w:rsidP="00840B0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Default="0028300F" w:rsidP="00840B0A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02.09.2024</w:t>
            </w:r>
          </w:p>
        </w:tc>
      </w:tr>
      <w:tr w:rsidR="00CE5BF2" w:rsidTr="00CE5BF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Окончание учебного года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30.05.2025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30.05.2025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Default="00CE5BF2" w:rsidP="00840B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30.05.2025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Default="0028300F" w:rsidP="00840B0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30.05.2025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Default="0028300F" w:rsidP="00840B0A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30.05.2025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Default="0028300F" w:rsidP="00840B0A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30.05.2025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Default="0028300F" w:rsidP="00840B0A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30.05.2025</w:t>
            </w:r>
          </w:p>
        </w:tc>
      </w:tr>
      <w:tr w:rsidR="0028300F" w:rsidTr="00CE5BF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b/>
              </w:rPr>
            </w:pPr>
            <w:r w:rsidRPr="00885CB9">
              <w:rPr>
                <w:rFonts w:ascii="Times New Roman" w:hAnsi="Times New Roman" w:cs="Times New Roman"/>
                <w:b/>
              </w:rPr>
              <w:t>Каникулярное время</w:t>
            </w:r>
          </w:p>
        </w:tc>
        <w:tc>
          <w:tcPr>
            <w:tcW w:w="4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5" w:type="dxa"/>
            <w:gridSpan w:val="7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29.12.2024</w:t>
            </w:r>
            <w:r w:rsidRPr="005A71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Pr="0001061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08.01.</w:t>
            </w:r>
            <w:r w:rsidRPr="005A71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</w:tr>
      <w:tr w:rsidR="00CE5BF2" w:rsidTr="00CE5BF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Продолжительность учебного года всего, в том числе: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C20912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Pr="00C20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C20912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Pr="00C20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Default="00CE5BF2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Pr="00C20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C20912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Pr="00C20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C20912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Pr="00C20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C20912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Pr="00C20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C20912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Pr="00C20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</w:tr>
      <w:tr w:rsidR="00CE5BF2" w:rsidTr="00CE5BF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eastAsia="Times New Roman" w:hAnsi="Times New Roman" w:cs="Times New Roman"/>
                <w:bCs/>
                <w:lang w:eastAsia="ru-RU"/>
              </w:rPr>
              <w:t>1 полугодие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1B0361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3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1B0361" w:rsidRDefault="0028300F" w:rsidP="00840B0A">
            <w:pPr>
              <w:spacing w:line="240" w:lineRule="auto"/>
              <w:jc w:val="center"/>
              <w:rPr>
                <w:color w:val="000000" w:themeColor="text1"/>
              </w:rPr>
            </w:pPr>
            <w:r w:rsidRPr="001B03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1B0361" w:rsidRDefault="00CE5BF2" w:rsidP="00840B0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3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1B0361" w:rsidRDefault="0028300F" w:rsidP="00840B0A">
            <w:pPr>
              <w:spacing w:line="240" w:lineRule="auto"/>
              <w:jc w:val="center"/>
              <w:rPr>
                <w:color w:val="000000" w:themeColor="text1"/>
              </w:rPr>
            </w:pPr>
            <w:r w:rsidRPr="001B03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1B0361" w:rsidRDefault="0028300F" w:rsidP="00840B0A">
            <w:pPr>
              <w:spacing w:line="240" w:lineRule="auto"/>
              <w:jc w:val="center"/>
              <w:rPr>
                <w:color w:val="000000" w:themeColor="text1"/>
              </w:rPr>
            </w:pPr>
            <w:r w:rsidRPr="001B03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1B0361" w:rsidRDefault="0028300F" w:rsidP="00840B0A">
            <w:pPr>
              <w:spacing w:line="240" w:lineRule="auto"/>
              <w:jc w:val="center"/>
              <w:rPr>
                <w:color w:val="000000" w:themeColor="text1"/>
              </w:rPr>
            </w:pPr>
            <w:r w:rsidRPr="001B03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1B0361" w:rsidRDefault="0028300F" w:rsidP="00840B0A">
            <w:pPr>
              <w:spacing w:line="240" w:lineRule="auto"/>
              <w:jc w:val="center"/>
              <w:rPr>
                <w:color w:val="000000" w:themeColor="text1"/>
              </w:rPr>
            </w:pPr>
            <w:r w:rsidRPr="001B03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</w:tr>
      <w:tr w:rsidR="00CE5BF2" w:rsidTr="00CE5BF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85CB9">
              <w:rPr>
                <w:rFonts w:ascii="Times New Roman" w:eastAsia="Times New Roman" w:hAnsi="Times New Roman" w:cs="Times New Roman"/>
                <w:bCs/>
                <w:lang w:eastAsia="ru-RU"/>
              </w:rPr>
              <w:t>2 полугодие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C20912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C20912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Default="00CE5BF2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C20912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C20912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C20912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C20912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CE5BF2" w:rsidTr="00CE5BF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85CB9">
              <w:rPr>
                <w:rFonts w:ascii="Times New Roman" w:eastAsia="Times New Roman" w:hAnsi="Times New Roman" w:cs="Times New Roman"/>
                <w:bCs/>
                <w:lang w:eastAsia="ru-RU"/>
              </w:rPr>
              <w:t>Продолжительность учебной недели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70124E" w:rsidRDefault="008857B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CE5BF2" w:rsidTr="00CE5BF2">
        <w:tc>
          <w:tcPr>
            <w:tcW w:w="1985" w:type="dxa"/>
            <w:vMerge w:val="restart"/>
            <w:tcBorders>
              <w:lef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Недельная образовательная нагрузка (занятий)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8857B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Default="008857B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8300F" w:rsidTr="00CE5BF2">
        <w:tc>
          <w:tcPr>
            <w:tcW w:w="198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8300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5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в условиях совместной деятельности реализуется ежедневно по пяти взаимодополняющим образовательным областям (в логопедической группе) через проектную деятельность*</w:t>
            </w:r>
          </w:p>
        </w:tc>
      </w:tr>
      <w:tr w:rsidR="00CE5BF2" w:rsidTr="00CE5BF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lastRenderedPageBreak/>
              <w:t>Длительность одного занятия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AC0497" w:rsidRDefault="008857B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 минут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AC0497" w:rsidRDefault="008857B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Default="008857B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AC0497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AC0497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AC0497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минут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AC0497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минут </w:t>
            </w:r>
          </w:p>
        </w:tc>
      </w:tr>
      <w:tr w:rsidR="00CE5BF2" w:rsidTr="00CE5BF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Регламентирование образовательного процесса, половина дня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70124E" w:rsidRDefault="008857B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70124E" w:rsidRDefault="008857B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и 2 </w:t>
            </w:r>
          </w:p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и 2 </w:t>
            </w: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 2 половина дня</w:t>
            </w:r>
          </w:p>
        </w:tc>
      </w:tr>
      <w:tr w:rsidR="008857BF" w:rsidTr="00541279">
        <w:tc>
          <w:tcPr>
            <w:tcW w:w="10490" w:type="dxa"/>
            <w:gridSpan w:val="9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857BF" w:rsidRPr="0070124E" w:rsidRDefault="008857B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Сроки проведения педагогической диагностики</w:t>
            </w:r>
            <w:r w:rsidRPr="00885CB9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CE5BF2" w:rsidTr="00CE5BF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На начало учебного года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16.10.24г.-</w:t>
            </w:r>
          </w:p>
          <w:p w:rsidR="0028300F" w:rsidRPr="0070124E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30.10.24г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EC329B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г.-</w:t>
            </w:r>
          </w:p>
          <w:p w:rsidR="0028300F" w:rsidRPr="0070124E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8857BF" w:rsidRPr="00EC329B" w:rsidRDefault="008857BF" w:rsidP="008857B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г.-</w:t>
            </w:r>
          </w:p>
          <w:p w:rsidR="0028300F" w:rsidRDefault="008857BF" w:rsidP="008857B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Pr="00EC329B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г.-</w:t>
            </w:r>
          </w:p>
          <w:p w:rsidR="0028300F" w:rsidRPr="0070124E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Pr="00EC329B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г.-</w:t>
            </w:r>
          </w:p>
          <w:p w:rsidR="0028300F" w:rsidRPr="00F5322B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Pr="00EC329B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г.-</w:t>
            </w:r>
          </w:p>
          <w:p w:rsidR="0028300F" w:rsidRPr="00F5322B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Pr="00EC329B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г.-</w:t>
            </w:r>
          </w:p>
          <w:p w:rsidR="0028300F" w:rsidRPr="00F5322B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CE5BF2" w:rsidTr="00CE5BF2">
        <w:trPr>
          <w:trHeight w:val="741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Итоговый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16.04.25г-</w:t>
            </w:r>
          </w:p>
          <w:p w:rsidR="0028300F" w:rsidRPr="0070124E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30.04.25г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7C5DF9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16.04.25</w:t>
            </w:r>
            <w:r w:rsidRPr="007C5D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г-</w:t>
            </w:r>
          </w:p>
          <w:p w:rsidR="0028300F" w:rsidRPr="0070124E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30.04.25</w:t>
            </w:r>
            <w:r w:rsidRPr="007C5D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8857BF" w:rsidRPr="00EC329B" w:rsidRDefault="008857BF" w:rsidP="008857B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г.-</w:t>
            </w:r>
          </w:p>
          <w:p w:rsidR="0028300F" w:rsidRDefault="008857BF" w:rsidP="008857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30.10.24</w:t>
            </w: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Pr="007C5DF9" w:rsidRDefault="0028300F" w:rsidP="00840B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16.04.25</w:t>
            </w:r>
            <w:r w:rsidRPr="007C5DF9">
              <w:rPr>
                <w:rFonts w:ascii="Times New Roman" w:hAnsi="Times New Roman" w:cs="Times New Roman"/>
              </w:rPr>
              <w:t>г-</w:t>
            </w:r>
          </w:p>
          <w:p w:rsidR="0028300F" w:rsidRDefault="0028300F" w:rsidP="00840B0A">
            <w:pPr>
              <w:spacing w:after="0"/>
              <w:jc w:val="center"/>
            </w:pPr>
            <w:r>
              <w:rPr>
                <w:rFonts w:ascii="Times New Roman" w:hAnsi="Times New Roman" w:cs="Times New Roman"/>
              </w:rPr>
              <w:t>30.04.25</w:t>
            </w:r>
            <w:r w:rsidRPr="007C5DF9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16.04.25г-</w:t>
            </w:r>
          </w:p>
          <w:p w:rsidR="0028300F" w:rsidRDefault="0028300F" w:rsidP="00840B0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30.04.25г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16.04.25г-</w:t>
            </w:r>
          </w:p>
          <w:p w:rsidR="0028300F" w:rsidRPr="0070124E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30.04.25г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16.04.25г-</w:t>
            </w:r>
          </w:p>
          <w:p w:rsidR="0028300F" w:rsidRPr="0070124E" w:rsidRDefault="0028300F" w:rsidP="00840B0A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30.04.25г</w:t>
            </w:r>
          </w:p>
        </w:tc>
      </w:tr>
      <w:tr w:rsidR="00CE5BF2" w:rsidTr="00CE5BF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885CB9" w:rsidRDefault="0028300F" w:rsidP="00840B0A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Летний </w:t>
            </w:r>
            <w:r w:rsidRPr="00885CB9">
              <w:rPr>
                <w:rFonts w:ascii="Times New Roman" w:hAnsi="Times New Roman" w:cs="Times New Roman"/>
                <w:b/>
              </w:rPr>
              <w:t>- оздоровительный период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300F" w:rsidRPr="0070124E" w:rsidRDefault="008857BF" w:rsidP="00840B0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.06.25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г-29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28300F"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Pr="0070124E" w:rsidRDefault="008857BF" w:rsidP="00840B0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.06.25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г-29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28300F"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8300F" w:rsidRDefault="008857BF" w:rsidP="008857BF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02.06.25г-29.08.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Pr="0070124E" w:rsidRDefault="008857BF" w:rsidP="00840B0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.06.25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г-29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28300F"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Pr="0070124E" w:rsidRDefault="008857BF" w:rsidP="00840B0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.06.25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г-29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28300F"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Pr="0070124E" w:rsidRDefault="008857BF" w:rsidP="00840B0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.06.25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г-29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28300F"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8300F" w:rsidRPr="0070124E" w:rsidRDefault="008857BF" w:rsidP="00840B0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.06.25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г-29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28300F"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8300F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</w:tr>
    </w:tbl>
    <w:p w:rsidR="005A71AD" w:rsidRDefault="005A71AD" w:rsidP="005A71AD">
      <w:pPr>
        <w:jc w:val="both"/>
        <w:rPr>
          <w:rFonts w:ascii="Times New Roman" w:hAnsi="Times New Roman" w:cs="Times New Roman"/>
        </w:rPr>
      </w:pPr>
      <w:r>
        <w:t xml:space="preserve">* </w:t>
      </w:r>
      <w:r w:rsidRPr="00E05435">
        <w:rPr>
          <w:rFonts w:ascii="Times New Roman" w:hAnsi="Times New Roman" w:cs="Times New Roman"/>
        </w:rPr>
        <w:t>Пункт 2.7 ФГОС ДО Содержание образовательных о</w:t>
      </w:r>
      <w:r>
        <w:rPr>
          <w:rFonts w:ascii="Times New Roman" w:hAnsi="Times New Roman" w:cs="Times New Roman"/>
        </w:rPr>
        <w:t xml:space="preserve">бластей зависит от возрастных </w:t>
      </w:r>
      <w:proofErr w:type="gramStart"/>
      <w:r>
        <w:rPr>
          <w:rFonts w:ascii="Times New Roman" w:hAnsi="Times New Roman" w:cs="Times New Roman"/>
        </w:rPr>
        <w:t xml:space="preserve">и  </w:t>
      </w:r>
      <w:r w:rsidRPr="00E05435">
        <w:rPr>
          <w:rFonts w:ascii="Times New Roman" w:hAnsi="Times New Roman" w:cs="Times New Roman"/>
        </w:rPr>
        <w:t>индивидуальных</w:t>
      </w:r>
      <w:proofErr w:type="gramEnd"/>
      <w:r w:rsidRPr="00E05435">
        <w:rPr>
          <w:rFonts w:ascii="Times New Roman" w:hAnsi="Times New Roman" w:cs="Times New Roman"/>
        </w:rPr>
        <w:t xml:space="preserve"> особенностей детей, определяется целями и </w:t>
      </w:r>
      <w:r>
        <w:rPr>
          <w:rFonts w:ascii="Times New Roman" w:hAnsi="Times New Roman" w:cs="Times New Roman"/>
        </w:rPr>
        <w:t xml:space="preserve">задачами Программы и может </w:t>
      </w:r>
      <w:r w:rsidRPr="00E05435">
        <w:rPr>
          <w:rFonts w:ascii="Times New Roman" w:hAnsi="Times New Roman" w:cs="Times New Roman"/>
        </w:rPr>
        <w:t>реализовываться в различных видах деятельност</w:t>
      </w:r>
      <w:r>
        <w:rPr>
          <w:rFonts w:ascii="Times New Roman" w:hAnsi="Times New Roman" w:cs="Times New Roman"/>
        </w:rPr>
        <w:t>и (общении, игре, познавательно-</w:t>
      </w:r>
      <w:r w:rsidRPr="00E05435">
        <w:rPr>
          <w:rFonts w:ascii="Times New Roman" w:hAnsi="Times New Roman" w:cs="Times New Roman"/>
        </w:rPr>
        <w:t>исследовательской деятельности – как сквозных механизмах развития ребенка)</w:t>
      </w:r>
    </w:p>
    <w:p w:rsidR="005B652C" w:rsidRDefault="005B652C">
      <w:pPr>
        <w:rPr>
          <w:rFonts w:ascii="Times New Roman" w:hAnsi="Times New Roman" w:cs="Times New Roman"/>
          <w:sz w:val="24"/>
        </w:rPr>
      </w:pPr>
    </w:p>
    <w:p w:rsidR="001B1DEC" w:rsidRDefault="001B1DEC">
      <w:pPr>
        <w:rPr>
          <w:rFonts w:ascii="Times New Roman" w:hAnsi="Times New Roman" w:cs="Times New Roman"/>
          <w:sz w:val="24"/>
        </w:rPr>
      </w:pPr>
    </w:p>
    <w:p w:rsidR="001B1DEC" w:rsidRDefault="001B1DEC">
      <w:pPr>
        <w:rPr>
          <w:rFonts w:ascii="Times New Roman" w:hAnsi="Times New Roman" w:cs="Times New Roman"/>
          <w:sz w:val="24"/>
        </w:rPr>
      </w:pPr>
    </w:p>
    <w:p w:rsidR="001B1DEC" w:rsidRDefault="001B1DEC">
      <w:pPr>
        <w:rPr>
          <w:rFonts w:ascii="Times New Roman" w:hAnsi="Times New Roman" w:cs="Times New Roman"/>
          <w:sz w:val="24"/>
        </w:rPr>
      </w:pPr>
    </w:p>
    <w:p w:rsidR="001B1DEC" w:rsidRDefault="001B1DEC">
      <w:pPr>
        <w:rPr>
          <w:rFonts w:ascii="Times New Roman" w:hAnsi="Times New Roman" w:cs="Times New Roman"/>
          <w:sz w:val="24"/>
        </w:rPr>
      </w:pPr>
    </w:p>
    <w:p w:rsidR="001B1DEC" w:rsidRDefault="001B1DEC">
      <w:pPr>
        <w:rPr>
          <w:rFonts w:ascii="Times New Roman" w:hAnsi="Times New Roman" w:cs="Times New Roman"/>
          <w:sz w:val="24"/>
        </w:rPr>
      </w:pPr>
    </w:p>
    <w:p w:rsidR="001B1DEC" w:rsidRDefault="001B1DEC">
      <w:pPr>
        <w:rPr>
          <w:rFonts w:ascii="Times New Roman" w:hAnsi="Times New Roman" w:cs="Times New Roman"/>
          <w:sz w:val="24"/>
        </w:rPr>
      </w:pPr>
    </w:p>
    <w:p w:rsidR="001B1DEC" w:rsidRDefault="001B1DEC">
      <w:pPr>
        <w:rPr>
          <w:rFonts w:ascii="Times New Roman" w:hAnsi="Times New Roman" w:cs="Times New Roman"/>
          <w:sz w:val="24"/>
        </w:rPr>
      </w:pPr>
    </w:p>
    <w:p w:rsidR="001B1DEC" w:rsidRDefault="001B1DEC">
      <w:pPr>
        <w:rPr>
          <w:rFonts w:ascii="Times New Roman" w:hAnsi="Times New Roman" w:cs="Times New Roman"/>
          <w:sz w:val="24"/>
        </w:rPr>
      </w:pPr>
    </w:p>
    <w:p w:rsidR="001B1DEC" w:rsidRDefault="001B1DEC">
      <w:pPr>
        <w:rPr>
          <w:rFonts w:ascii="Times New Roman" w:hAnsi="Times New Roman" w:cs="Times New Roman"/>
          <w:sz w:val="24"/>
        </w:rPr>
      </w:pPr>
    </w:p>
    <w:p w:rsidR="001B1DEC" w:rsidRDefault="001B1DEC">
      <w:pPr>
        <w:rPr>
          <w:rFonts w:ascii="Times New Roman" w:hAnsi="Times New Roman" w:cs="Times New Roman"/>
          <w:sz w:val="24"/>
        </w:rPr>
      </w:pPr>
    </w:p>
    <w:p w:rsidR="001B1DEC" w:rsidRDefault="001B1DEC">
      <w:pPr>
        <w:rPr>
          <w:rFonts w:ascii="Times New Roman" w:hAnsi="Times New Roman" w:cs="Times New Roman"/>
          <w:sz w:val="24"/>
        </w:rPr>
      </w:pPr>
    </w:p>
    <w:p w:rsidR="001B1DEC" w:rsidRDefault="001B1DE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4CC501DC">
            <wp:extent cx="6127742" cy="8609781"/>
            <wp:effectExtent l="0" t="0" r="6985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849" cy="86408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B1DEC" w:rsidSect="001B1DEC">
      <w:pgSz w:w="11906" w:h="16838"/>
      <w:pgMar w:top="851" w:right="851" w:bottom="113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DejaVu Sans">
    <w:charset w:val="CC"/>
    <w:family w:val="swiss"/>
    <w:pitch w:val="variable"/>
    <w:sig w:usb0="E7000EFF" w:usb1="5200F5FF" w:usb2="0A242021" w:usb3="00000000" w:csb0="000001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F35D0F"/>
    <w:multiLevelType w:val="hybridMultilevel"/>
    <w:tmpl w:val="B34887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1AD"/>
    <w:rsid w:val="0001061F"/>
    <w:rsid w:val="00023C3B"/>
    <w:rsid w:val="001B0361"/>
    <w:rsid w:val="001B1DEC"/>
    <w:rsid w:val="0028300F"/>
    <w:rsid w:val="003D03E5"/>
    <w:rsid w:val="005A71AD"/>
    <w:rsid w:val="005B652C"/>
    <w:rsid w:val="00695AA3"/>
    <w:rsid w:val="008857BF"/>
    <w:rsid w:val="00917550"/>
    <w:rsid w:val="0093614C"/>
    <w:rsid w:val="00AA4DF8"/>
    <w:rsid w:val="00C20912"/>
    <w:rsid w:val="00C34174"/>
    <w:rsid w:val="00CE5BF2"/>
    <w:rsid w:val="00D25716"/>
    <w:rsid w:val="00F6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8C3A8"/>
  <w15:chartTrackingRefBased/>
  <w15:docId w15:val="{B3E3AC3C-9C8F-4748-875B-3FC3AD99A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71A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5A71AD"/>
    <w:pPr>
      <w:tabs>
        <w:tab w:val="left" w:pos="709"/>
      </w:tabs>
      <w:suppressAutoHyphens/>
      <w:spacing w:after="200" w:line="276" w:lineRule="atLeast"/>
    </w:pPr>
    <w:rPr>
      <w:rFonts w:ascii="Calibri" w:eastAsia="DejaVu Sans" w:hAnsi="Calibri"/>
    </w:rPr>
  </w:style>
  <w:style w:type="paragraph" w:styleId="a4">
    <w:name w:val="Balloon Text"/>
    <w:basedOn w:val="a"/>
    <w:link w:val="a5"/>
    <w:uiPriority w:val="99"/>
    <w:semiHidden/>
    <w:unhideWhenUsed/>
    <w:rsid w:val="00D257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25716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37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DB8C6A-6D00-4560-A8FA-3A8120BC6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cp:lastPrinted>2024-08-26T10:33:00Z</cp:lastPrinted>
  <dcterms:created xsi:type="dcterms:W3CDTF">2024-09-23T12:30:00Z</dcterms:created>
  <dcterms:modified xsi:type="dcterms:W3CDTF">2024-09-23T12:30:00Z</dcterms:modified>
</cp:coreProperties>
</file>